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FE39C" w14:textId="77777777" w:rsidR="00CD16D9" w:rsidRDefault="00CD16D9" w:rsidP="00CD16D9">
      <w:pPr>
        <w:spacing w:after="0" w:line="240" w:lineRule="auto"/>
        <w:jc w:val="center"/>
        <w:rPr>
          <w:rFonts w:ascii="Times New Roman" w:hAnsi="Times New Roman" w:cs="Times New Roman"/>
        </w:rPr>
      </w:pPr>
      <w:r>
        <w:rPr>
          <w:rFonts w:ascii="Times New Roman" w:hAnsi="Times New Roman" w:cs="Times New Roman"/>
          <w:b/>
          <w:bCs/>
        </w:rPr>
        <w:t>Economics 607: Economics for Managerial Decision-Making</w:t>
      </w:r>
    </w:p>
    <w:p w14:paraId="48C31A24" w14:textId="77777777" w:rsid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p>
    <w:p w14:paraId="4F4301AA" w14:textId="0847E259"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Your paper should emphasize quality rather than quantity, and its structure should contain four sections: Introduction and objective, Review of Literature, Economic Analysis and Summary and Conclusion.</w:t>
      </w:r>
    </w:p>
    <w:p w14:paraId="58A3BAA3" w14:textId="459BBB40"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a). The introduction should be 1-2 paragraphs long. Specify the objective as clearly as possible. It should set the relevance of the topic and finish with the main question or questions you want to answer in this paper.</w:t>
      </w:r>
      <w:r>
        <w:rPr>
          <w:rFonts w:ascii="Times New Roman" w:eastAsia="Times New Roman" w:hAnsi="Times New Roman" w:cs="Times New Roman"/>
          <w:sz w:val="24"/>
          <w:szCs w:val="24"/>
        </w:rPr>
        <w:t xml:space="preserve"> </w:t>
      </w:r>
      <w:bookmarkStart w:id="0" w:name="_GoBack"/>
      <w:bookmarkEnd w:id="0"/>
      <w:r w:rsidRPr="00CD16D9">
        <w:rPr>
          <w:rFonts w:ascii="Times New Roman" w:eastAsia="Times New Roman" w:hAnsi="Times New Roman" w:cs="Times New Roman"/>
          <w:sz w:val="24"/>
          <w:szCs w:val="24"/>
        </w:rPr>
        <w:t>The introduction must also state your main argument, idea or hypothesis of your paper.</w:t>
      </w:r>
    </w:p>
    <w:p w14:paraId="1C3BF4EE"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 xml:space="preserve">b). Review of Literature. In this section, review several studies </w:t>
      </w:r>
      <w:proofErr w:type="gramStart"/>
      <w:r w:rsidRPr="00CD16D9">
        <w:rPr>
          <w:rFonts w:ascii="Times New Roman" w:eastAsia="Times New Roman" w:hAnsi="Times New Roman" w:cs="Times New Roman"/>
          <w:sz w:val="24"/>
          <w:szCs w:val="24"/>
        </w:rPr>
        <w:t>similar to</w:t>
      </w:r>
      <w:proofErr w:type="gramEnd"/>
      <w:r w:rsidRPr="00CD16D9">
        <w:rPr>
          <w:rFonts w:ascii="Times New Roman" w:eastAsia="Times New Roman" w:hAnsi="Times New Roman" w:cs="Times New Roman"/>
          <w:sz w:val="24"/>
          <w:szCs w:val="24"/>
        </w:rPr>
        <w:t xml:space="preserve"> what you are writing on. Make sure to give proper credit to each author(s) whose work you are quoting. Use the APA guidelines in referencing each article, book, journal or the Internet source. In the final paragraph or paragraphs of this section, explain how your paper will contribute to the body of knowledge. This section should be 3-4 pages long.</w:t>
      </w:r>
    </w:p>
    <w:p w14:paraId="43300FA6"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 xml:space="preserve">c). The Economic Analysis section should be 2-4 pages long. In this section you should present the empirical evidence and with the help of some microeconomic tools, you should explain rationally what </w:t>
      </w:r>
      <w:proofErr w:type="gramStart"/>
      <w:r w:rsidRPr="00CD16D9">
        <w:rPr>
          <w:rFonts w:ascii="Times New Roman" w:eastAsia="Times New Roman" w:hAnsi="Times New Roman" w:cs="Times New Roman"/>
          <w:sz w:val="24"/>
          <w:szCs w:val="24"/>
        </w:rPr>
        <w:t>happens in reality</w:t>
      </w:r>
      <w:proofErr w:type="gramEnd"/>
      <w:r w:rsidRPr="00CD16D9">
        <w:rPr>
          <w:rFonts w:ascii="Times New Roman" w:eastAsia="Times New Roman" w:hAnsi="Times New Roman" w:cs="Times New Roman"/>
          <w:sz w:val="24"/>
          <w:szCs w:val="24"/>
        </w:rPr>
        <w:t>. Include terms like demand, supply, variable and fixed costs, marginal or incremental changes, marginal and average costs, price elasticity, income elasticity, maximization, minimization, normal profit, competitive markets, product differentiation, market structure, oligopoly, and other relevant terms.</w:t>
      </w:r>
    </w:p>
    <w:p w14:paraId="25D52E32"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d) The summary and conclusion should be directly related to the objective of your paper. This section should be about one page long and it should answer the questions introduced in the objective of the paper. Be sure there is a strong connection between the introduction and the conclusion. You can also expand on the implications of your answer and predict something about the future.</w:t>
      </w:r>
    </w:p>
    <w:p w14:paraId="7E59F44D"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The Final page or pages of your paper must contain the "Reference" section. The references must be drawn from the body of the paper. Use the APA style in listing the References. Your References should include at least one scholarly article relevant to your paper, a relevant book (not a textbook) and several Internet references.</w:t>
      </w:r>
      <w:r w:rsidRPr="00CD16D9">
        <w:rPr>
          <w:rFonts w:ascii="Times New Roman" w:eastAsia="Times New Roman" w:hAnsi="Times New Roman" w:cs="Times New Roman"/>
          <w:sz w:val="24"/>
          <w:szCs w:val="24"/>
        </w:rPr>
        <w:br/>
      </w:r>
      <w:r w:rsidRPr="00CD16D9">
        <w:rPr>
          <w:rFonts w:ascii="Times New Roman" w:eastAsia="Times New Roman" w:hAnsi="Times New Roman" w:cs="Times New Roman"/>
          <w:sz w:val="24"/>
          <w:szCs w:val="24"/>
        </w:rPr>
        <w:br/>
        <w:t xml:space="preserve">Short papers are nice pieces of </w:t>
      </w:r>
      <w:proofErr w:type="spellStart"/>
      <w:r w:rsidRPr="00CD16D9">
        <w:rPr>
          <w:rFonts w:ascii="Times New Roman" w:eastAsia="Times New Roman" w:hAnsi="Times New Roman" w:cs="Times New Roman"/>
          <w:sz w:val="24"/>
          <w:szCs w:val="24"/>
        </w:rPr>
        <w:t>art.Your</w:t>
      </w:r>
      <w:proofErr w:type="spellEnd"/>
      <w:r w:rsidRPr="00CD16D9">
        <w:rPr>
          <w:rFonts w:ascii="Times New Roman" w:eastAsia="Times New Roman" w:hAnsi="Times New Roman" w:cs="Times New Roman"/>
          <w:sz w:val="24"/>
          <w:szCs w:val="24"/>
        </w:rPr>
        <w:t xml:space="preserve"> paper will be evaluated on the clarity of objective, rational coherence, quality of argument and format, more specifically on the contribution to the body of knowledge on the main subject. Below </w:t>
      </w:r>
      <w:proofErr w:type="gramStart"/>
      <w:r w:rsidRPr="00CD16D9">
        <w:rPr>
          <w:rFonts w:ascii="Times New Roman" w:eastAsia="Times New Roman" w:hAnsi="Times New Roman" w:cs="Times New Roman"/>
          <w:sz w:val="24"/>
          <w:szCs w:val="24"/>
        </w:rPr>
        <w:t>is</w:t>
      </w:r>
      <w:proofErr w:type="gramEnd"/>
      <w:r w:rsidRPr="00CD16D9">
        <w:rPr>
          <w:rFonts w:ascii="Times New Roman" w:eastAsia="Times New Roman" w:hAnsi="Times New Roman" w:cs="Times New Roman"/>
          <w:sz w:val="24"/>
          <w:szCs w:val="24"/>
        </w:rPr>
        <w:t xml:space="preserve"> the grading criteria of your paper.</w:t>
      </w:r>
    </w:p>
    <w:tbl>
      <w:tblPr>
        <w:tblW w:w="0" w:type="auto"/>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585"/>
        <w:gridCol w:w="1170"/>
      </w:tblGrid>
      <w:tr w:rsidR="00CD16D9" w:rsidRPr="00CD16D9" w14:paraId="5476B3F1"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5BFE1A64"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Written Assignment Grading Standards</w:t>
            </w:r>
          </w:p>
        </w:tc>
        <w:tc>
          <w:tcPr>
            <w:tcW w:w="1170" w:type="dxa"/>
            <w:tcBorders>
              <w:top w:val="outset" w:sz="6" w:space="0" w:color="auto"/>
              <w:left w:val="outset" w:sz="6" w:space="0" w:color="auto"/>
              <w:bottom w:val="outset" w:sz="6" w:space="0" w:color="auto"/>
              <w:right w:val="outset" w:sz="6" w:space="0" w:color="auto"/>
            </w:tcBorders>
            <w:hideMark/>
          </w:tcPr>
          <w:p w14:paraId="3E47683D"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Points</w:t>
            </w:r>
          </w:p>
        </w:tc>
      </w:tr>
      <w:tr w:rsidR="00CD16D9" w:rsidRPr="00CD16D9" w14:paraId="5E5798BB"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68E1FED6"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Grammar, Punctuation, and Spelling</w:t>
            </w:r>
          </w:p>
        </w:tc>
        <w:tc>
          <w:tcPr>
            <w:tcW w:w="1170" w:type="dxa"/>
            <w:tcBorders>
              <w:top w:val="outset" w:sz="6" w:space="0" w:color="auto"/>
              <w:left w:val="outset" w:sz="6" w:space="0" w:color="auto"/>
              <w:bottom w:val="outset" w:sz="6" w:space="0" w:color="auto"/>
              <w:right w:val="outset" w:sz="6" w:space="0" w:color="auto"/>
            </w:tcBorders>
            <w:hideMark/>
          </w:tcPr>
          <w:p w14:paraId="40FA5339"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10</w:t>
            </w:r>
          </w:p>
        </w:tc>
      </w:tr>
      <w:tr w:rsidR="00CD16D9" w:rsidRPr="00CD16D9" w14:paraId="6BC37905"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618B34C5"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APA style for citations and no sign of plagiarism*</w:t>
            </w:r>
          </w:p>
        </w:tc>
        <w:tc>
          <w:tcPr>
            <w:tcW w:w="1170" w:type="dxa"/>
            <w:tcBorders>
              <w:top w:val="outset" w:sz="6" w:space="0" w:color="auto"/>
              <w:left w:val="outset" w:sz="6" w:space="0" w:color="auto"/>
              <w:bottom w:val="outset" w:sz="6" w:space="0" w:color="auto"/>
              <w:right w:val="outset" w:sz="6" w:space="0" w:color="auto"/>
            </w:tcBorders>
            <w:hideMark/>
          </w:tcPr>
          <w:p w14:paraId="3474468E"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10</w:t>
            </w:r>
          </w:p>
        </w:tc>
      </w:tr>
      <w:tr w:rsidR="00CD16D9" w:rsidRPr="00CD16D9" w14:paraId="31C463F9"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4506A0F0"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lastRenderedPageBreak/>
              <w:t>Clarity of objective, conclusion and strong connection between introduction and conclusion</w:t>
            </w:r>
          </w:p>
        </w:tc>
        <w:tc>
          <w:tcPr>
            <w:tcW w:w="1170" w:type="dxa"/>
            <w:tcBorders>
              <w:top w:val="outset" w:sz="6" w:space="0" w:color="auto"/>
              <w:left w:val="outset" w:sz="6" w:space="0" w:color="auto"/>
              <w:bottom w:val="outset" w:sz="6" w:space="0" w:color="auto"/>
              <w:right w:val="outset" w:sz="6" w:space="0" w:color="auto"/>
            </w:tcBorders>
            <w:hideMark/>
          </w:tcPr>
          <w:p w14:paraId="2A58F539"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40</w:t>
            </w:r>
          </w:p>
        </w:tc>
      </w:tr>
      <w:tr w:rsidR="00CD16D9" w:rsidRPr="00CD16D9" w14:paraId="3B7A0314"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563C203F"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Economic analysis using economic principles</w:t>
            </w:r>
          </w:p>
        </w:tc>
        <w:tc>
          <w:tcPr>
            <w:tcW w:w="1170" w:type="dxa"/>
            <w:tcBorders>
              <w:top w:val="outset" w:sz="6" w:space="0" w:color="auto"/>
              <w:left w:val="outset" w:sz="6" w:space="0" w:color="auto"/>
              <w:bottom w:val="outset" w:sz="6" w:space="0" w:color="auto"/>
              <w:right w:val="outset" w:sz="6" w:space="0" w:color="auto"/>
            </w:tcBorders>
            <w:hideMark/>
          </w:tcPr>
          <w:p w14:paraId="5BADF417"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20</w:t>
            </w:r>
          </w:p>
        </w:tc>
      </w:tr>
      <w:tr w:rsidR="00CD16D9" w:rsidRPr="00CD16D9" w14:paraId="538AEFAC"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52D4DF3F"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Empirical evidence that supports economic analysis</w:t>
            </w:r>
          </w:p>
        </w:tc>
        <w:tc>
          <w:tcPr>
            <w:tcW w:w="1170" w:type="dxa"/>
            <w:tcBorders>
              <w:top w:val="outset" w:sz="6" w:space="0" w:color="auto"/>
              <w:left w:val="outset" w:sz="6" w:space="0" w:color="auto"/>
              <w:bottom w:val="outset" w:sz="6" w:space="0" w:color="auto"/>
              <w:right w:val="outset" w:sz="6" w:space="0" w:color="auto"/>
            </w:tcBorders>
            <w:hideMark/>
          </w:tcPr>
          <w:p w14:paraId="4B854A94"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10</w:t>
            </w:r>
          </w:p>
        </w:tc>
      </w:tr>
      <w:tr w:rsidR="00CD16D9" w:rsidRPr="00CD16D9" w14:paraId="584B440D"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14198682"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Overall quality of the paper</w:t>
            </w:r>
          </w:p>
        </w:tc>
        <w:tc>
          <w:tcPr>
            <w:tcW w:w="1170" w:type="dxa"/>
            <w:tcBorders>
              <w:top w:val="outset" w:sz="6" w:space="0" w:color="auto"/>
              <w:left w:val="outset" w:sz="6" w:space="0" w:color="auto"/>
              <w:bottom w:val="outset" w:sz="6" w:space="0" w:color="auto"/>
              <w:right w:val="outset" w:sz="6" w:space="0" w:color="auto"/>
            </w:tcBorders>
            <w:hideMark/>
          </w:tcPr>
          <w:p w14:paraId="3249E7B8"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10</w:t>
            </w:r>
          </w:p>
        </w:tc>
      </w:tr>
      <w:tr w:rsidR="00CD16D9" w:rsidRPr="00CD16D9" w14:paraId="054994E6"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5A7E8821" w14:textId="77777777" w:rsidR="00CD16D9" w:rsidRPr="00CD16D9" w:rsidRDefault="00CD16D9" w:rsidP="00CD16D9">
            <w:pPr>
              <w:spacing w:after="0"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 </w:t>
            </w:r>
          </w:p>
        </w:tc>
        <w:tc>
          <w:tcPr>
            <w:tcW w:w="1170" w:type="dxa"/>
            <w:tcBorders>
              <w:top w:val="outset" w:sz="6" w:space="0" w:color="auto"/>
              <w:left w:val="outset" w:sz="6" w:space="0" w:color="auto"/>
              <w:bottom w:val="outset" w:sz="6" w:space="0" w:color="auto"/>
              <w:right w:val="outset" w:sz="6" w:space="0" w:color="auto"/>
            </w:tcBorders>
            <w:hideMark/>
          </w:tcPr>
          <w:p w14:paraId="433938EC" w14:textId="77777777" w:rsidR="00CD16D9" w:rsidRPr="00CD16D9" w:rsidRDefault="00CD16D9" w:rsidP="00CD16D9">
            <w:pPr>
              <w:spacing w:after="0"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sz w:val="24"/>
                <w:szCs w:val="24"/>
              </w:rPr>
              <w:t> </w:t>
            </w:r>
          </w:p>
        </w:tc>
      </w:tr>
      <w:tr w:rsidR="00CD16D9" w:rsidRPr="00CD16D9" w14:paraId="0D1B1FDF" w14:textId="77777777" w:rsidTr="00CD16D9">
        <w:trPr>
          <w:tblCellSpacing w:w="0" w:type="dxa"/>
        </w:trPr>
        <w:tc>
          <w:tcPr>
            <w:tcW w:w="6585" w:type="dxa"/>
            <w:tcBorders>
              <w:top w:val="outset" w:sz="6" w:space="0" w:color="auto"/>
              <w:left w:val="outset" w:sz="6" w:space="0" w:color="auto"/>
              <w:bottom w:val="outset" w:sz="6" w:space="0" w:color="auto"/>
              <w:right w:val="outset" w:sz="6" w:space="0" w:color="auto"/>
            </w:tcBorders>
            <w:hideMark/>
          </w:tcPr>
          <w:p w14:paraId="72E1E2E4" w14:textId="77777777" w:rsidR="00CD16D9" w:rsidRPr="00CD16D9" w:rsidRDefault="00CD16D9" w:rsidP="00CD16D9">
            <w:pPr>
              <w:spacing w:before="100" w:beforeAutospacing="1" w:after="100" w:afterAutospacing="1" w:line="240" w:lineRule="auto"/>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Total</w:t>
            </w:r>
          </w:p>
        </w:tc>
        <w:tc>
          <w:tcPr>
            <w:tcW w:w="1170" w:type="dxa"/>
            <w:tcBorders>
              <w:top w:val="outset" w:sz="6" w:space="0" w:color="auto"/>
              <w:left w:val="outset" w:sz="6" w:space="0" w:color="auto"/>
              <w:bottom w:val="outset" w:sz="6" w:space="0" w:color="auto"/>
              <w:right w:val="outset" w:sz="6" w:space="0" w:color="auto"/>
            </w:tcBorders>
            <w:hideMark/>
          </w:tcPr>
          <w:p w14:paraId="5ECA2C87" w14:textId="77777777" w:rsidR="00CD16D9" w:rsidRPr="00CD16D9" w:rsidRDefault="00CD16D9" w:rsidP="00CD16D9">
            <w:pPr>
              <w:spacing w:before="100" w:beforeAutospacing="1" w:after="100" w:afterAutospacing="1" w:line="240" w:lineRule="auto"/>
              <w:jc w:val="center"/>
              <w:rPr>
                <w:rFonts w:ascii="Times New Roman" w:eastAsia="Times New Roman" w:hAnsi="Times New Roman" w:cs="Times New Roman"/>
                <w:sz w:val="24"/>
                <w:szCs w:val="24"/>
              </w:rPr>
            </w:pPr>
            <w:r w:rsidRPr="00CD16D9">
              <w:rPr>
                <w:rFonts w:ascii="Times New Roman" w:eastAsia="Times New Roman" w:hAnsi="Times New Roman" w:cs="Times New Roman"/>
                <w:b/>
                <w:bCs/>
                <w:sz w:val="24"/>
                <w:szCs w:val="24"/>
              </w:rPr>
              <w:t>100</w:t>
            </w:r>
          </w:p>
        </w:tc>
      </w:tr>
    </w:tbl>
    <w:p w14:paraId="64A265E8" w14:textId="77777777" w:rsidR="004D41BA" w:rsidRDefault="004D41BA"/>
    <w:sectPr w:rsidR="004D4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2NzM1tzS0MDQyMTZQ0lEKTi0uzszPAykwrAUAea4GhCwAAAA="/>
  </w:docVars>
  <w:rsids>
    <w:rsidRoot w:val="00CD16D9"/>
    <w:rsid w:val="004D41BA"/>
    <w:rsid w:val="00CD1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1ED78"/>
  <w15:chartTrackingRefBased/>
  <w15:docId w15:val="{D7D6658A-B95A-43F1-943A-D079FA17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848864">
      <w:bodyDiv w:val="1"/>
      <w:marLeft w:val="0"/>
      <w:marRight w:val="0"/>
      <w:marTop w:val="0"/>
      <w:marBottom w:val="0"/>
      <w:divBdr>
        <w:top w:val="none" w:sz="0" w:space="0" w:color="auto"/>
        <w:left w:val="none" w:sz="0" w:space="0" w:color="auto"/>
        <w:bottom w:val="none" w:sz="0" w:space="0" w:color="auto"/>
        <w:right w:val="none" w:sz="0" w:space="0" w:color="auto"/>
      </w:divBdr>
    </w:div>
    <w:div w:id="120536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2019-09-08T00:36:00Z</dcterms:created>
  <dcterms:modified xsi:type="dcterms:W3CDTF">2019-09-08T00:38:00Z</dcterms:modified>
</cp:coreProperties>
</file>